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28" w:rsidRPr="00601225" w:rsidRDefault="00AB0F28" w:rsidP="00AB0F28">
      <w:pPr>
        <w:pStyle w:val="NormalWeb"/>
        <w:spacing w:after="0" w:line="240" w:lineRule="auto"/>
        <w:rPr>
          <w:rFonts w:ascii="Times New Roman" w:hAnsi="Times New Roman" w:cs="Times New Roman"/>
          <w:b/>
          <w:sz w:val="19"/>
          <w:szCs w:val="19"/>
        </w:rPr>
      </w:pPr>
      <w:r w:rsidRPr="00601225">
        <w:rPr>
          <w:rFonts w:ascii="Times New Roman" w:hAnsi="Times New Roman" w:cs="Times New Roman"/>
          <w:b/>
          <w:sz w:val="19"/>
          <w:szCs w:val="19"/>
        </w:rPr>
        <w:t>About NYJTL</w:t>
      </w:r>
    </w:p>
    <w:p w:rsidR="00AB0F28" w:rsidRDefault="00AB0F28" w:rsidP="00AB0F28">
      <w:pPr>
        <w:pStyle w:val="NormalWeb"/>
        <w:spacing w:after="0" w:line="240" w:lineRule="auto"/>
        <w:rPr>
          <w:rFonts w:ascii="Times New Roman" w:hAnsi="Times New Roman" w:cs="Times New Roman"/>
          <w:sz w:val="19"/>
          <w:szCs w:val="19"/>
        </w:rPr>
      </w:pPr>
    </w:p>
    <w:p w:rsidR="00AB0F28" w:rsidRDefault="00AB0F28" w:rsidP="00AB0F28">
      <w:pPr>
        <w:pStyle w:val="NormalWeb"/>
        <w:spacing w:after="0" w:line="315" w:lineRule="atLeast"/>
        <w:rPr>
          <w:rFonts w:ascii="Times New Roman" w:hAnsi="Times New Roman" w:cs="Times New Roman"/>
          <w:sz w:val="19"/>
          <w:szCs w:val="19"/>
        </w:rPr>
      </w:pPr>
      <w:r>
        <w:rPr>
          <w:rFonts w:ascii="Times New Roman" w:hAnsi="Times New Roman" w:cs="Times New Roman"/>
          <w:sz w:val="19"/>
          <w:szCs w:val="19"/>
        </w:rPr>
        <w:t xml:space="preserve">The New York Junior Tennis and Learning (NYJTL) is one of the largest after school tennis and education-themed community organization in the United States and offers comprehensive school and community based programs throughout New York City’s five boroughs serving more than 100,000 youth from ages 5-18.  The NYJTL afterschool program provides children with safe and nurturing environments in which youth can learn and thrive academically, while receiving critical support to reach their potential, both on and off the tennis court. The afterschool program operates in elementary, middle school-aged and high school programs located in the Bronx, Brooklyn, Manhattan and Queens. NYJTL is seeking bright, dedicated individuals who have a strong interest in working with youth after-school.  </w:t>
      </w:r>
    </w:p>
    <w:p w:rsidR="00AB0F28" w:rsidRDefault="00AB0F28" w:rsidP="003A478E">
      <w:pPr>
        <w:tabs>
          <w:tab w:val="left" w:pos="1560"/>
          <w:tab w:val="center" w:pos="4320"/>
        </w:tabs>
        <w:rPr>
          <w:b/>
          <w:sz w:val="18"/>
          <w:szCs w:val="18"/>
        </w:rPr>
      </w:pPr>
    </w:p>
    <w:p w:rsidR="003A478E" w:rsidRPr="000245E3" w:rsidRDefault="000D6CEA" w:rsidP="003A478E">
      <w:pPr>
        <w:tabs>
          <w:tab w:val="left" w:pos="1560"/>
          <w:tab w:val="center" w:pos="4320"/>
        </w:tabs>
        <w:rPr>
          <w:b/>
          <w:sz w:val="18"/>
          <w:szCs w:val="18"/>
        </w:rPr>
      </w:pPr>
      <w:r w:rsidRPr="000245E3">
        <w:rPr>
          <w:b/>
          <w:sz w:val="18"/>
          <w:szCs w:val="18"/>
        </w:rPr>
        <w:t>Activity Specialist</w:t>
      </w:r>
      <w:r w:rsidR="003A478E" w:rsidRPr="000245E3">
        <w:rPr>
          <w:b/>
          <w:sz w:val="18"/>
          <w:szCs w:val="18"/>
        </w:rPr>
        <w:t xml:space="preserve">- Job Description </w:t>
      </w:r>
    </w:p>
    <w:p w:rsidR="000D6CEA" w:rsidRPr="000245E3" w:rsidRDefault="000D6CEA" w:rsidP="000D6CEA">
      <w:pPr>
        <w:spacing w:before="100" w:beforeAutospacing="1" w:after="150" w:line="315" w:lineRule="atLeast"/>
        <w:rPr>
          <w:color w:val="000000"/>
          <w:sz w:val="18"/>
          <w:szCs w:val="18"/>
        </w:rPr>
      </w:pPr>
      <w:r w:rsidRPr="000245E3">
        <w:rPr>
          <w:color w:val="000000"/>
          <w:sz w:val="18"/>
          <w:szCs w:val="18"/>
        </w:rPr>
        <w:t>Activity Specialists must have a strong interest in working with youth and have expertise in one or more disciplines or content-specific program activities or subjects such as dance, drama, sports or other activity or subject that enriches the experiences of children in the NYJTL program and helps them stay interested and do better in school. Activity Specialists must be able to develop lesson plans in their area(s) of expertise and reinforce learning with the aid of Group Leaders. They also must be skilled in engaging children. Activity Specialists should have knowledge of after-school programs and the mandates of the NYC Department of Youth and Community Development (DYCD) and Department of Health and Mental Hygiene (DOH)</w:t>
      </w:r>
    </w:p>
    <w:p w:rsidR="000D6CEA" w:rsidRPr="000245E3" w:rsidRDefault="000D6CEA" w:rsidP="000D6CEA">
      <w:pPr>
        <w:spacing w:before="100" w:beforeAutospacing="1" w:after="150" w:line="315" w:lineRule="atLeast"/>
        <w:rPr>
          <w:color w:val="000000"/>
          <w:sz w:val="18"/>
          <w:szCs w:val="18"/>
        </w:rPr>
      </w:pPr>
      <w:r w:rsidRPr="000245E3">
        <w:rPr>
          <w:b/>
          <w:bCs/>
          <w:i/>
          <w:iCs/>
          <w:color w:val="000000"/>
          <w:sz w:val="18"/>
          <w:szCs w:val="18"/>
        </w:rPr>
        <w:t>Qualities/Qualification Requirements:</w:t>
      </w:r>
    </w:p>
    <w:p w:rsidR="000D6CEA" w:rsidRPr="000245E3" w:rsidRDefault="000D6CEA" w:rsidP="000D6CEA">
      <w:pPr>
        <w:numPr>
          <w:ilvl w:val="0"/>
          <w:numId w:val="16"/>
        </w:numPr>
        <w:spacing w:before="100" w:beforeAutospacing="1" w:after="100" w:afterAutospacing="1" w:line="315" w:lineRule="atLeast"/>
        <w:ind w:left="675"/>
        <w:rPr>
          <w:color w:val="000000"/>
          <w:sz w:val="18"/>
          <w:szCs w:val="18"/>
        </w:rPr>
      </w:pPr>
      <w:r w:rsidRPr="000245E3">
        <w:rPr>
          <w:color w:val="000000"/>
          <w:sz w:val="18"/>
          <w:szCs w:val="18"/>
        </w:rPr>
        <w:t>Must have bachelor’s or associate degree or attending college with appropriate training or certification of artistry in their area of specialty</w:t>
      </w:r>
    </w:p>
    <w:p w:rsidR="000D6CEA" w:rsidRPr="000245E3" w:rsidRDefault="000D6CEA" w:rsidP="000D6CEA">
      <w:pPr>
        <w:numPr>
          <w:ilvl w:val="0"/>
          <w:numId w:val="16"/>
        </w:numPr>
        <w:spacing w:before="100" w:beforeAutospacing="1" w:after="100" w:afterAutospacing="1" w:line="315" w:lineRule="atLeast"/>
        <w:ind w:left="675"/>
        <w:rPr>
          <w:color w:val="000000"/>
          <w:sz w:val="18"/>
          <w:szCs w:val="18"/>
        </w:rPr>
      </w:pPr>
      <w:r w:rsidRPr="000245E3">
        <w:rPr>
          <w:color w:val="000000"/>
          <w:sz w:val="18"/>
          <w:szCs w:val="18"/>
        </w:rPr>
        <w:t>Two years’ experience working with elementary or middle school-aged children</w:t>
      </w:r>
    </w:p>
    <w:p w:rsidR="000D6CEA" w:rsidRPr="000245E3" w:rsidRDefault="000D6CEA" w:rsidP="000D6CEA">
      <w:pPr>
        <w:numPr>
          <w:ilvl w:val="0"/>
          <w:numId w:val="16"/>
        </w:numPr>
        <w:spacing w:before="100" w:beforeAutospacing="1" w:after="100" w:afterAutospacing="1" w:line="315" w:lineRule="atLeast"/>
        <w:ind w:left="675"/>
        <w:rPr>
          <w:color w:val="000000"/>
          <w:sz w:val="18"/>
          <w:szCs w:val="18"/>
        </w:rPr>
      </w:pPr>
      <w:r w:rsidRPr="000245E3">
        <w:rPr>
          <w:color w:val="000000"/>
          <w:sz w:val="18"/>
          <w:szCs w:val="18"/>
        </w:rPr>
        <w:t>Exceptional group management, problem-solving and conflict resolution skills</w:t>
      </w:r>
    </w:p>
    <w:p w:rsidR="000D6CEA" w:rsidRPr="000245E3" w:rsidRDefault="000D6CEA" w:rsidP="000D6CEA">
      <w:pPr>
        <w:numPr>
          <w:ilvl w:val="0"/>
          <w:numId w:val="16"/>
        </w:numPr>
        <w:spacing w:before="100" w:beforeAutospacing="1" w:after="100" w:afterAutospacing="1" w:line="315" w:lineRule="atLeast"/>
        <w:ind w:left="675"/>
        <w:rPr>
          <w:color w:val="000000"/>
          <w:sz w:val="18"/>
          <w:szCs w:val="18"/>
        </w:rPr>
      </w:pPr>
      <w:r w:rsidRPr="000245E3">
        <w:rPr>
          <w:color w:val="000000"/>
          <w:sz w:val="18"/>
          <w:szCs w:val="18"/>
        </w:rPr>
        <w:t>Strong verbal and written communication skills</w:t>
      </w:r>
    </w:p>
    <w:p w:rsidR="000D6CEA" w:rsidRPr="000245E3" w:rsidRDefault="000D6CEA" w:rsidP="000D6CEA">
      <w:pPr>
        <w:numPr>
          <w:ilvl w:val="0"/>
          <w:numId w:val="16"/>
        </w:numPr>
        <w:spacing w:before="100" w:beforeAutospacing="1" w:after="100" w:afterAutospacing="1" w:line="315" w:lineRule="atLeast"/>
        <w:ind w:left="675"/>
        <w:rPr>
          <w:color w:val="000000"/>
          <w:sz w:val="18"/>
          <w:szCs w:val="18"/>
        </w:rPr>
      </w:pPr>
      <w:r w:rsidRPr="000245E3">
        <w:rPr>
          <w:color w:val="000000"/>
          <w:sz w:val="18"/>
          <w:szCs w:val="18"/>
        </w:rPr>
        <w:t>Competency in youth development and child care</w:t>
      </w:r>
    </w:p>
    <w:p w:rsidR="000D6CEA" w:rsidRPr="000245E3" w:rsidRDefault="000D6CEA" w:rsidP="000D6CEA">
      <w:pPr>
        <w:numPr>
          <w:ilvl w:val="0"/>
          <w:numId w:val="16"/>
        </w:numPr>
        <w:spacing w:before="100" w:beforeAutospacing="1" w:after="100" w:afterAutospacing="1" w:line="315" w:lineRule="atLeast"/>
        <w:ind w:left="675"/>
        <w:rPr>
          <w:color w:val="000000"/>
          <w:sz w:val="18"/>
          <w:szCs w:val="18"/>
        </w:rPr>
      </w:pPr>
      <w:r w:rsidRPr="000245E3">
        <w:rPr>
          <w:color w:val="000000"/>
          <w:sz w:val="18"/>
          <w:szCs w:val="18"/>
        </w:rPr>
        <w:t>Ability to create interactive academic and/or enrichment activities that are age-appropriate</w:t>
      </w:r>
    </w:p>
    <w:p w:rsidR="000D6CEA" w:rsidRPr="000245E3" w:rsidRDefault="000D6CEA" w:rsidP="000D6CEA">
      <w:pPr>
        <w:numPr>
          <w:ilvl w:val="0"/>
          <w:numId w:val="16"/>
        </w:numPr>
        <w:spacing w:before="100" w:beforeAutospacing="1" w:after="100" w:afterAutospacing="1" w:line="315" w:lineRule="atLeast"/>
        <w:ind w:left="675"/>
        <w:rPr>
          <w:color w:val="000000"/>
          <w:sz w:val="18"/>
          <w:szCs w:val="18"/>
        </w:rPr>
      </w:pPr>
      <w:r w:rsidRPr="000245E3">
        <w:rPr>
          <w:color w:val="000000"/>
          <w:sz w:val="18"/>
          <w:szCs w:val="18"/>
        </w:rPr>
        <w:t>Genuine enthusiasm for developing professional skills through training opportunities and field practice</w:t>
      </w:r>
    </w:p>
    <w:p w:rsidR="000D6CEA" w:rsidRPr="000245E3" w:rsidRDefault="000D6CEA" w:rsidP="000D6CEA">
      <w:pPr>
        <w:numPr>
          <w:ilvl w:val="0"/>
          <w:numId w:val="16"/>
        </w:numPr>
        <w:spacing w:before="100" w:beforeAutospacing="1" w:after="100" w:afterAutospacing="1" w:line="315" w:lineRule="atLeast"/>
        <w:ind w:left="675"/>
        <w:rPr>
          <w:color w:val="000000"/>
          <w:sz w:val="18"/>
          <w:szCs w:val="18"/>
        </w:rPr>
      </w:pPr>
      <w:r w:rsidRPr="000245E3">
        <w:rPr>
          <w:color w:val="000000"/>
          <w:sz w:val="18"/>
          <w:szCs w:val="18"/>
        </w:rPr>
        <w:t>Ability to work as part of a team within a school community</w:t>
      </w:r>
    </w:p>
    <w:p w:rsidR="000D6CEA" w:rsidRPr="000245E3" w:rsidRDefault="000D6CEA" w:rsidP="000D6CEA">
      <w:pPr>
        <w:numPr>
          <w:ilvl w:val="0"/>
          <w:numId w:val="16"/>
        </w:numPr>
        <w:spacing w:before="100" w:beforeAutospacing="1" w:after="100" w:afterAutospacing="1" w:line="315" w:lineRule="atLeast"/>
        <w:ind w:left="675"/>
        <w:rPr>
          <w:color w:val="000000"/>
          <w:sz w:val="18"/>
          <w:szCs w:val="18"/>
        </w:rPr>
      </w:pPr>
      <w:r w:rsidRPr="000245E3">
        <w:rPr>
          <w:color w:val="000000"/>
          <w:sz w:val="18"/>
          <w:szCs w:val="18"/>
        </w:rPr>
        <w:t>Ability to communicate and work effectively and respectfully with a broad range of diverse constituents</w:t>
      </w:r>
    </w:p>
    <w:p w:rsidR="000D6CEA" w:rsidRPr="000245E3" w:rsidRDefault="000D6CEA" w:rsidP="000D6CEA">
      <w:pPr>
        <w:numPr>
          <w:ilvl w:val="0"/>
          <w:numId w:val="16"/>
        </w:numPr>
        <w:spacing w:before="100" w:beforeAutospacing="1" w:after="100" w:afterAutospacing="1" w:line="315" w:lineRule="atLeast"/>
        <w:ind w:left="675"/>
        <w:rPr>
          <w:color w:val="000000"/>
          <w:sz w:val="18"/>
          <w:szCs w:val="18"/>
        </w:rPr>
      </w:pPr>
      <w:r w:rsidRPr="000245E3">
        <w:rPr>
          <w:color w:val="000000"/>
          <w:sz w:val="18"/>
          <w:szCs w:val="18"/>
        </w:rPr>
        <w:t>Knowledge of tennis or a willingness to learn preferred</w:t>
      </w:r>
    </w:p>
    <w:p w:rsidR="000D6CEA" w:rsidRPr="000245E3" w:rsidRDefault="000D6CEA" w:rsidP="000D6CEA">
      <w:pPr>
        <w:spacing w:before="100" w:beforeAutospacing="1" w:after="150" w:line="315" w:lineRule="atLeast"/>
        <w:rPr>
          <w:color w:val="000000"/>
          <w:sz w:val="18"/>
          <w:szCs w:val="18"/>
        </w:rPr>
      </w:pPr>
      <w:r w:rsidRPr="000245E3">
        <w:rPr>
          <w:b/>
          <w:bCs/>
          <w:i/>
          <w:iCs/>
          <w:color w:val="000000"/>
          <w:sz w:val="18"/>
          <w:szCs w:val="18"/>
        </w:rPr>
        <w:t>Duties and Responsibilities:</w:t>
      </w:r>
    </w:p>
    <w:p w:rsidR="000D6CEA" w:rsidRPr="000245E3" w:rsidRDefault="000D6CEA" w:rsidP="000D6CEA">
      <w:pPr>
        <w:numPr>
          <w:ilvl w:val="0"/>
          <w:numId w:val="17"/>
        </w:numPr>
        <w:spacing w:before="100" w:beforeAutospacing="1" w:after="100" w:afterAutospacing="1" w:line="315" w:lineRule="atLeast"/>
        <w:ind w:left="675"/>
        <w:rPr>
          <w:color w:val="000000"/>
          <w:sz w:val="18"/>
          <w:szCs w:val="18"/>
        </w:rPr>
      </w:pPr>
      <w:r w:rsidRPr="000245E3">
        <w:rPr>
          <w:color w:val="000000"/>
          <w:sz w:val="18"/>
          <w:szCs w:val="18"/>
        </w:rPr>
        <w:t>Ensure the safety and engagement of children in assigned activities</w:t>
      </w:r>
    </w:p>
    <w:p w:rsidR="000D6CEA" w:rsidRPr="000245E3" w:rsidRDefault="000D6CEA" w:rsidP="000D6CEA">
      <w:pPr>
        <w:numPr>
          <w:ilvl w:val="0"/>
          <w:numId w:val="17"/>
        </w:numPr>
        <w:spacing w:before="100" w:beforeAutospacing="1" w:after="100" w:afterAutospacing="1" w:line="315" w:lineRule="atLeast"/>
        <w:ind w:left="675"/>
        <w:rPr>
          <w:color w:val="000000"/>
          <w:sz w:val="18"/>
          <w:szCs w:val="18"/>
        </w:rPr>
      </w:pPr>
      <w:r w:rsidRPr="000245E3">
        <w:rPr>
          <w:color w:val="000000"/>
          <w:sz w:val="18"/>
          <w:szCs w:val="18"/>
        </w:rPr>
        <w:t>Develop weekly activity lesson plans in area(s) of specialty</w:t>
      </w:r>
    </w:p>
    <w:p w:rsidR="000D6CEA" w:rsidRPr="000245E3" w:rsidRDefault="000D6CEA" w:rsidP="000D6CEA">
      <w:pPr>
        <w:numPr>
          <w:ilvl w:val="0"/>
          <w:numId w:val="17"/>
        </w:numPr>
        <w:spacing w:before="100" w:beforeAutospacing="1" w:after="100" w:afterAutospacing="1" w:line="315" w:lineRule="atLeast"/>
        <w:ind w:left="675"/>
        <w:rPr>
          <w:color w:val="000000"/>
          <w:sz w:val="18"/>
          <w:szCs w:val="18"/>
        </w:rPr>
      </w:pPr>
      <w:r w:rsidRPr="000245E3">
        <w:rPr>
          <w:color w:val="000000"/>
          <w:sz w:val="18"/>
          <w:szCs w:val="18"/>
        </w:rPr>
        <w:t>Facilitate purposeful activities that foster the development of new skills in children, while reinforcing skills/information previously taught</w:t>
      </w:r>
    </w:p>
    <w:p w:rsidR="000D6CEA" w:rsidRPr="000245E3" w:rsidRDefault="000D6CEA" w:rsidP="000D6CEA">
      <w:pPr>
        <w:numPr>
          <w:ilvl w:val="0"/>
          <w:numId w:val="17"/>
        </w:numPr>
        <w:spacing w:before="100" w:beforeAutospacing="1" w:after="100" w:afterAutospacing="1" w:line="315" w:lineRule="atLeast"/>
        <w:ind w:left="675"/>
        <w:rPr>
          <w:color w:val="000000"/>
          <w:sz w:val="18"/>
          <w:szCs w:val="18"/>
        </w:rPr>
      </w:pPr>
      <w:r w:rsidRPr="000245E3">
        <w:rPr>
          <w:color w:val="000000"/>
          <w:sz w:val="18"/>
          <w:szCs w:val="18"/>
        </w:rPr>
        <w:t>Assist in all activities needed for the orderly operation of the program, inclusive of: supervising children during snack/supper, facilitating dismissal, conducting field trips, hosting special events, etc.</w:t>
      </w:r>
    </w:p>
    <w:p w:rsidR="000D6CEA" w:rsidRPr="000245E3" w:rsidRDefault="000D6CEA" w:rsidP="000D6CEA">
      <w:pPr>
        <w:numPr>
          <w:ilvl w:val="0"/>
          <w:numId w:val="17"/>
        </w:numPr>
        <w:spacing w:before="100" w:beforeAutospacing="1" w:after="100" w:afterAutospacing="1" w:line="315" w:lineRule="atLeast"/>
        <w:ind w:left="675"/>
        <w:rPr>
          <w:color w:val="000000"/>
          <w:sz w:val="18"/>
          <w:szCs w:val="18"/>
        </w:rPr>
      </w:pPr>
      <w:r w:rsidRPr="000245E3">
        <w:rPr>
          <w:color w:val="000000"/>
          <w:sz w:val="18"/>
          <w:szCs w:val="18"/>
        </w:rPr>
        <w:t>Work with Group Leaders, engaging them in the lesson plan development process and modeling activity facilitation to help Group Leaders develop professionally and eventually to become Activity Specialists</w:t>
      </w:r>
    </w:p>
    <w:p w:rsidR="000D6CEA" w:rsidRPr="000245E3" w:rsidRDefault="000D6CEA" w:rsidP="000D6CEA">
      <w:pPr>
        <w:numPr>
          <w:ilvl w:val="0"/>
          <w:numId w:val="17"/>
        </w:numPr>
        <w:spacing w:before="100" w:beforeAutospacing="1" w:after="100" w:afterAutospacing="1" w:line="315" w:lineRule="atLeast"/>
        <w:ind w:left="675"/>
        <w:rPr>
          <w:color w:val="000000"/>
          <w:sz w:val="18"/>
          <w:szCs w:val="18"/>
        </w:rPr>
      </w:pPr>
      <w:r w:rsidRPr="000245E3">
        <w:rPr>
          <w:color w:val="000000"/>
          <w:sz w:val="18"/>
          <w:szCs w:val="18"/>
        </w:rPr>
        <w:t>Provide strong classroom and behavioral management skills, ensuring that all participants follow agency and program rules</w:t>
      </w:r>
    </w:p>
    <w:p w:rsidR="000D6CEA" w:rsidRPr="000245E3" w:rsidRDefault="000D6CEA" w:rsidP="000D6CEA">
      <w:pPr>
        <w:numPr>
          <w:ilvl w:val="0"/>
          <w:numId w:val="17"/>
        </w:numPr>
        <w:spacing w:before="100" w:beforeAutospacing="1" w:after="100" w:afterAutospacing="1" w:line="315" w:lineRule="atLeast"/>
        <w:ind w:left="675"/>
        <w:rPr>
          <w:color w:val="000000"/>
          <w:sz w:val="18"/>
          <w:szCs w:val="18"/>
        </w:rPr>
      </w:pPr>
      <w:r w:rsidRPr="000245E3">
        <w:rPr>
          <w:color w:val="000000"/>
          <w:sz w:val="18"/>
          <w:szCs w:val="18"/>
        </w:rPr>
        <w:t>Complete all projects and tasks as requested, while ensuring the safety and security of all participants and the smooth operation of programming.</w:t>
      </w:r>
    </w:p>
    <w:p w:rsidR="000D6CEA" w:rsidRPr="000245E3" w:rsidRDefault="000D6CEA" w:rsidP="000D6CEA">
      <w:pPr>
        <w:numPr>
          <w:ilvl w:val="0"/>
          <w:numId w:val="17"/>
        </w:numPr>
        <w:spacing w:before="100" w:beforeAutospacing="1" w:after="100" w:afterAutospacing="1" w:line="315" w:lineRule="atLeast"/>
        <w:ind w:left="675"/>
        <w:rPr>
          <w:color w:val="000000"/>
          <w:sz w:val="18"/>
          <w:szCs w:val="18"/>
        </w:rPr>
      </w:pPr>
      <w:r w:rsidRPr="000245E3">
        <w:rPr>
          <w:color w:val="000000"/>
          <w:sz w:val="18"/>
          <w:szCs w:val="18"/>
        </w:rPr>
        <w:t>Attend and supervise children during special projects and field trips, including those which occur outside of regular program hours.</w:t>
      </w:r>
    </w:p>
    <w:p w:rsidR="000D6CEA" w:rsidRPr="000245E3" w:rsidRDefault="000D6CEA" w:rsidP="000D6CEA">
      <w:pPr>
        <w:numPr>
          <w:ilvl w:val="0"/>
          <w:numId w:val="17"/>
        </w:numPr>
        <w:spacing w:before="100" w:beforeAutospacing="1" w:after="100" w:afterAutospacing="1" w:line="315" w:lineRule="atLeast"/>
        <w:ind w:left="675"/>
        <w:rPr>
          <w:color w:val="000000"/>
          <w:sz w:val="18"/>
          <w:szCs w:val="18"/>
        </w:rPr>
      </w:pPr>
      <w:r w:rsidRPr="000245E3">
        <w:rPr>
          <w:color w:val="000000"/>
          <w:sz w:val="18"/>
          <w:szCs w:val="18"/>
        </w:rPr>
        <w:t>Complete 15 hours of professional development each calendar year.</w:t>
      </w:r>
    </w:p>
    <w:p w:rsidR="000D6CEA" w:rsidRPr="000245E3" w:rsidRDefault="000D6CEA" w:rsidP="000D6CEA">
      <w:pPr>
        <w:numPr>
          <w:ilvl w:val="0"/>
          <w:numId w:val="17"/>
        </w:numPr>
        <w:spacing w:before="100" w:beforeAutospacing="1" w:after="100" w:afterAutospacing="1" w:line="315" w:lineRule="atLeast"/>
        <w:ind w:left="675"/>
        <w:rPr>
          <w:color w:val="000000"/>
          <w:sz w:val="18"/>
          <w:szCs w:val="18"/>
        </w:rPr>
      </w:pPr>
      <w:r w:rsidRPr="000245E3">
        <w:rPr>
          <w:color w:val="000000"/>
          <w:sz w:val="18"/>
          <w:szCs w:val="18"/>
        </w:rPr>
        <w:t>Attend all meetings, training workshops and special events, as required, inclusive of those outside of program hours</w:t>
      </w:r>
    </w:p>
    <w:p w:rsidR="001233DC" w:rsidRPr="00AB0F28" w:rsidRDefault="000D6CEA" w:rsidP="00AB0F28">
      <w:pPr>
        <w:numPr>
          <w:ilvl w:val="0"/>
          <w:numId w:val="17"/>
        </w:numPr>
        <w:spacing w:before="100" w:beforeAutospacing="1" w:after="100" w:afterAutospacing="1" w:line="315" w:lineRule="atLeast"/>
        <w:ind w:left="675"/>
        <w:rPr>
          <w:color w:val="000000"/>
          <w:sz w:val="18"/>
          <w:szCs w:val="18"/>
        </w:rPr>
      </w:pPr>
      <w:r w:rsidRPr="000245E3">
        <w:rPr>
          <w:color w:val="000000"/>
          <w:sz w:val="18"/>
          <w:szCs w:val="18"/>
        </w:rPr>
        <w:t>Serve as a positive role model</w:t>
      </w:r>
      <w:bookmarkStart w:id="0" w:name="_GoBack"/>
      <w:bookmarkEnd w:id="0"/>
    </w:p>
    <w:sectPr w:rsidR="001233DC" w:rsidRPr="00AB0F28" w:rsidSect="003A478E">
      <w:headerReference w:type="default" r:id="rId7"/>
      <w:pgSz w:w="12240" w:h="15840"/>
      <w:pgMar w:top="810" w:right="540" w:bottom="360" w:left="63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821" w:rsidRDefault="005B6821">
      <w:r>
        <w:separator/>
      </w:r>
    </w:p>
  </w:endnote>
  <w:endnote w:type="continuationSeparator" w:id="0">
    <w:p w:rsidR="005B6821" w:rsidRDefault="005B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821" w:rsidRDefault="005B6821">
      <w:r>
        <w:separator/>
      </w:r>
    </w:p>
  </w:footnote>
  <w:footnote w:type="continuationSeparator" w:id="0">
    <w:p w:rsidR="005B6821" w:rsidRDefault="005B6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DC" w:rsidRDefault="001233DC" w:rsidP="001233DC">
    <w:pPr>
      <w:pStyle w:val="Header"/>
      <w:jc w:val="center"/>
    </w:pPr>
    <w:r>
      <w:rPr>
        <w:noProof/>
      </w:rPr>
      <w:drawing>
        <wp:inline distT="0" distB="0" distL="0" distR="0" wp14:anchorId="37673763" wp14:editId="0DC49FA5">
          <wp:extent cx="904875" cy="561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04875" cy="561975"/>
                  </a:xfrm>
                  <a:prstGeom prst="rect">
                    <a:avLst/>
                  </a:prstGeom>
                  <a:noFill/>
                  <a:ln w="9525">
                    <a:noFill/>
                    <a:miter lim="800000"/>
                    <a:headEnd/>
                    <a:tailEnd/>
                  </a:ln>
                </pic:spPr>
              </pic:pic>
            </a:graphicData>
          </a:graphic>
        </wp:inline>
      </w:drawing>
    </w:r>
    <w:r>
      <w:t xml:space="preserve"> New York Junior Tennis &amp; Learning, Inc.</w:t>
    </w:r>
  </w:p>
  <w:p w:rsidR="00D400C3" w:rsidRPr="00BE5255" w:rsidRDefault="00D400C3" w:rsidP="00BE5255">
    <w:pPr>
      <w:pStyle w:val="Header"/>
      <w:jc w:val="right"/>
      <w:rPr>
        <w:color w:val="80808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1D6"/>
    <w:multiLevelType w:val="multilevel"/>
    <w:tmpl w:val="48A2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413EB"/>
    <w:multiLevelType w:val="hybridMultilevel"/>
    <w:tmpl w:val="0890B60E"/>
    <w:lvl w:ilvl="0" w:tplc="1B362C9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93EC5"/>
    <w:multiLevelType w:val="hybridMultilevel"/>
    <w:tmpl w:val="A5E240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815CCD"/>
    <w:multiLevelType w:val="hybridMultilevel"/>
    <w:tmpl w:val="D5D8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E43"/>
    <w:multiLevelType w:val="multilevel"/>
    <w:tmpl w:val="35E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C71BE"/>
    <w:multiLevelType w:val="multilevel"/>
    <w:tmpl w:val="CE5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37B08"/>
    <w:multiLevelType w:val="multilevel"/>
    <w:tmpl w:val="88F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9579B2"/>
    <w:multiLevelType w:val="hybridMultilevel"/>
    <w:tmpl w:val="D4A65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F22F7C"/>
    <w:multiLevelType w:val="multilevel"/>
    <w:tmpl w:val="A38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3F4EAA"/>
    <w:multiLevelType w:val="hybridMultilevel"/>
    <w:tmpl w:val="09CC3F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D800D6F"/>
    <w:multiLevelType w:val="multilevel"/>
    <w:tmpl w:val="3A62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6B7515"/>
    <w:multiLevelType w:val="hybridMultilevel"/>
    <w:tmpl w:val="0E04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B02AB"/>
    <w:multiLevelType w:val="multilevel"/>
    <w:tmpl w:val="02D8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BE6EFA"/>
    <w:multiLevelType w:val="multilevel"/>
    <w:tmpl w:val="936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B5027"/>
    <w:multiLevelType w:val="hybridMultilevel"/>
    <w:tmpl w:val="86562F78"/>
    <w:lvl w:ilvl="0" w:tplc="A01CDE3E">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933E84"/>
    <w:multiLevelType w:val="hybridMultilevel"/>
    <w:tmpl w:val="06E25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2"/>
  </w:num>
  <w:num w:numId="3">
    <w:abstractNumId w:val="1"/>
  </w:num>
  <w:num w:numId="4">
    <w:abstractNumId w:val="11"/>
  </w:num>
  <w:num w:numId="5">
    <w:abstractNumId w:val="8"/>
  </w:num>
  <w:num w:numId="6">
    <w:abstractNumId w:val="6"/>
  </w:num>
  <w:num w:numId="7">
    <w:abstractNumId w:val="3"/>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12"/>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BD"/>
    <w:rsid w:val="000007F7"/>
    <w:rsid w:val="0001551D"/>
    <w:rsid w:val="000245E3"/>
    <w:rsid w:val="0004544C"/>
    <w:rsid w:val="00056A88"/>
    <w:rsid w:val="00060100"/>
    <w:rsid w:val="000D6CEA"/>
    <w:rsid w:val="000E3939"/>
    <w:rsid w:val="00101F3B"/>
    <w:rsid w:val="001233DC"/>
    <w:rsid w:val="00136D7C"/>
    <w:rsid w:val="00157076"/>
    <w:rsid w:val="00190400"/>
    <w:rsid w:val="001A5248"/>
    <w:rsid w:val="001A79EC"/>
    <w:rsid w:val="001B51B5"/>
    <w:rsid w:val="001D3891"/>
    <w:rsid w:val="00201110"/>
    <w:rsid w:val="00203C39"/>
    <w:rsid w:val="00231E87"/>
    <w:rsid w:val="002351A4"/>
    <w:rsid w:val="00267992"/>
    <w:rsid w:val="0027135F"/>
    <w:rsid w:val="00275374"/>
    <w:rsid w:val="002805E8"/>
    <w:rsid w:val="00285A5B"/>
    <w:rsid w:val="00294386"/>
    <w:rsid w:val="002B3543"/>
    <w:rsid w:val="002F107A"/>
    <w:rsid w:val="002F7247"/>
    <w:rsid w:val="00332EED"/>
    <w:rsid w:val="003409D8"/>
    <w:rsid w:val="00361856"/>
    <w:rsid w:val="00362E60"/>
    <w:rsid w:val="00370395"/>
    <w:rsid w:val="003903AC"/>
    <w:rsid w:val="003A478E"/>
    <w:rsid w:val="003A603F"/>
    <w:rsid w:val="003B5259"/>
    <w:rsid w:val="003D141E"/>
    <w:rsid w:val="0040353D"/>
    <w:rsid w:val="00403CF7"/>
    <w:rsid w:val="00415BA9"/>
    <w:rsid w:val="00431318"/>
    <w:rsid w:val="00465487"/>
    <w:rsid w:val="0047466A"/>
    <w:rsid w:val="004943A4"/>
    <w:rsid w:val="004D5FFC"/>
    <w:rsid w:val="00507FC4"/>
    <w:rsid w:val="00522E00"/>
    <w:rsid w:val="00534231"/>
    <w:rsid w:val="00547C66"/>
    <w:rsid w:val="00563FEE"/>
    <w:rsid w:val="00567AFF"/>
    <w:rsid w:val="00594F4C"/>
    <w:rsid w:val="005A4E48"/>
    <w:rsid w:val="005B210A"/>
    <w:rsid w:val="005B6821"/>
    <w:rsid w:val="005D6653"/>
    <w:rsid w:val="005E2E6C"/>
    <w:rsid w:val="005E315D"/>
    <w:rsid w:val="006235E6"/>
    <w:rsid w:val="006431E7"/>
    <w:rsid w:val="006540DF"/>
    <w:rsid w:val="0066569D"/>
    <w:rsid w:val="00674ABB"/>
    <w:rsid w:val="00683FB8"/>
    <w:rsid w:val="00686F65"/>
    <w:rsid w:val="006B4565"/>
    <w:rsid w:val="006C009F"/>
    <w:rsid w:val="006F60BD"/>
    <w:rsid w:val="00701139"/>
    <w:rsid w:val="00731664"/>
    <w:rsid w:val="007539AD"/>
    <w:rsid w:val="00756F18"/>
    <w:rsid w:val="007718EE"/>
    <w:rsid w:val="00771E4D"/>
    <w:rsid w:val="007753EB"/>
    <w:rsid w:val="00781F08"/>
    <w:rsid w:val="00783D71"/>
    <w:rsid w:val="00787C51"/>
    <w:rsid w:val="007C0C5F"/>
    <w:rsid w:val="007C5275"/>
    <w:rsid w:val="007E410D"/>
    <w:rsid w:val="00807F81"/>
    <w:rsid w:val="00825872"/>
    <w:rsid w:val="00840496"/>
    <w:rsid w:val="00863AFB"/>
    <w:rsid w:val="008A7C41"/>
    <w:rsid w:val="008D0913"/>
    <w:rsid w:val="008D1D0C"/>
    <w:rsid w:val="00920A91"/>
    <w:rsid w:val="00924592"/>
    <w:rsid w:val="00926686"/>
    <w:rsid w:val="00933E6C"/>
    <w:rsid w:val="009354A4"/>
    <w:rsid w:val="00942192"/>
    <w:rsid w:val="00946542"/>
    <w:rsid w:val="0095090E"/>
    <w:rsid w:val="0095395A"/>
    <w:rsid w:val="0097011D"/>
    <w:rsid w:val="0098484B"/>
    <w:rsid w:val="009B2B77"/>
    <w:rsid w:val="009D621F"/>
    <w:rsid w:val="00A136FC"/>
    <w:rsid w:val="00A31B3B"/>
    <w:rsid w:val="00A4323B"/>
    <w:rsid w:val="00A626A0"/>
    <w:rsid w:val="00A87316"/>
    <w:rsid w:val="00AB0F28"/>
    <w:rsid w:val="00AB1235"/>
    <w:rsid w:val="00AB3B01"/>
    <w:rsid w:val="00AD43E7"/>
    <w:rsid w:val="00B235B7"/>
    <w:rsid w:val="00B66E8C"/>
    <w:rsid w:val="00B732B1"/>
    <w:rsid w:val="00B779A9"/>
    <w:rsid w:val="00B84784"/>
    <w:rsid w:val="00BD42B4"/>
    <w:rsid w:val="00BE5255"/>
    <w:rsid w:val="00C16B2E"/>
    <w:rsid w:val="00C20BCF"/>
    <w:rsid w:val="00C21AA7"/>
    <w:rsid w:val="00C27795"/>
    <w:rsid w:val="00C36741"/>
    <w:rsid w:val="00C659BA"/>
    <w:rsid w:val="00C81688"/>
    <w:rsid w:val="00C90FEA"/>
    <w:rsid w:val="00CC55EC"/>
    <w:rsid w:val="00CD4681"/>
    <w:rsid w:val="00CD7913"/>
    <w:rsid w:val="00CE1F9F"/>
    <w:rsid w:val="00CE3E15"/>
    <w:rsid w:val="00CE4467"/>
    <w:rsid w:val="00D06265"/>
    <w:rsid w:val="00D400C3"/>
    <w:rsid w:val="00D60718"/>
    <w:rsid w:val="00D676E0"/>
    <w:rsid w:val="00D74CAB"/>
    <w:rsid w:val="00D826F6"/>
    <w:rsid w:val="00D93F0D"/>
    <w:rsid w:val="00D96E1D"/>
    <w:rsid w:val="00DF68F3"/>
    <w:rsid w:val="00E440D2"/>
    <w:rsid w:val="00E468C0"/>
    <w:rsid w:val="00E93CE8"/>
    <w:rsid w:val="00EA6005"/>
    <w:rsid w:val="00EB6EF7"/>
    <w:rsid w:val="00EC36CB"/>
    <w:rsid w:val="00EE3672"/>
    <w:rsid w:val="00EE5C15"/>
    <w:rsid w:val="00F000BE"/>
    <w:rsid w:val="00F228A0"/>
    <w:rsid w:val="00F37C92"/>
    <w:rsid w:val="00F82B31"/>
    <w:rsid w:val="00F939C4"/>
    <w:rsid w:val="00FA56D3"/>
    <w:rsid w:val="00FB67F6"/>
    <w:rsid w:val="00FC1E06"/>
    <w:rsid w:val="00FF286B"/>
    <w:rsid w:val="00FF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7C6DF"/>
  <w15:chartTrackingRefBased/>
  <w15:docId w15:val="{761BB3C9-49EA-4125-B802-5956C8B3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2459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45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36CB"/>
    <w:pPr>
      <w:tabs>
        <w:tab w:val="center" w:pos="4320"/>
        <w:tab w:val="right" w:pos="8640"/>
      </w:tabs>
    </w:pPr>
  </w:style>
  <w:style w:type="paragraph" w:styleId="Footer">
    <w:name w:val="footer"/>
    <w:basedOn w:val="Normal"/>
    <w:rsid w:val="00EC36CB"/>
    <w:pPr>
      <w:tabs>
        <w:tab w:val="center" w:pos="4320"/>
        <w:tab w:val="right" w:pos="8640"/>
      </w:tabs>
    </w:pPr>
  </w:style>
  <w:style w:type="paragraph" w:styleId="BalloonText">
    <w:name w:val="Balloon Text"/>
    <w:basedOn w:val="Normal"/>
    <w:semiHidden/>
    <w:rsid w:val="00807F81"/>
    <w:rPr>
      <w:rFonts w:ascii="Tahoma" w:hAnsi="Tahoma" w:cs="Tahoma"/>
      <w:sz w:val="16"/>
      <w:szCs w:val="16"/>
    </w:rPr>
  </w:style>
  <w:style w:type="paragraph" w:styleId="NormalWeb">
    <w:name w:val="Normal (Web)"/>
    <w:basedOn w:val="Normal"/>
    <w:uiPriority w:val="99"/>
    <w:unhideWhenUsed/>
    <w:rsid w:val="00D74CAB"/>
    <w:pPr>
      <w:spacing w:after="150" w:line="360" w:lineRule="atLeast"/>
    </w:pPr>
    <w:rPr>
      <w:rFonts w:ascii="Arial" w:hAnsi="Arial" w:cs="Arial"/>
      <w:sz w:val="18"/>
      <w:szCs w:val="18"/>
    </w:rPr>
  </w:style>
  <w:style w:type="character" w:styleId="Hyperlink">
    <w:name w:val="Hyperlink"/>
    <w:basedOn w:val="DefaultParagraphFont"/>
    <w:rsid w:val="00701139"/>
    <w:rPr>
      <w:color w:val="0000FF"/>
      <w:u w:val="single"/>
    </w:rPr>
  </w:style>
  <w:style w:type="paragraph" w:styleId="ListParagraph">
    <w:name w:val="List Paragraph"/>
    <w:basedOn w:val="Normal"/>
    <w:uiPriority w:val="34"/>
    <w:qFormat/>
    <w:rsid w:val="006540DF"/>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70302">
      <w:bodyDiv w:val="1"/>
      <w:marLeft w:val="0"/>
      <w:marRight w:val="0"/>
      <w:marTop w:val="0"/>
      <w:marBottom w:val="0"/>
      <w:divBdr>
        <w:top w:val="none" w:sz="0" w:space="0" w:color="auto"/>
        <w:left w:val="none" w:sz="0" w:space="0" w:color="auto"/>
        <w:bottom w:val="none" w:sz="0" w:space="0" w:color="auto"/>
        <w:right w:val="none" w:sz="0" w:space="0" w:color="auto"/>
      </w:divBdr>
    </w:div>
    <w:div w:id="519898241">
      <w:bodyDiv w:val="1"/>
      <w:marLeft w:val="0"/>
      <w:marRight w:val="0"/>
      <w:marTop w:val="0"/>
      <w:marBottom w:val="0"/>
      <w:divBdr>
        <w:top w:val="none" w:sz="0" w:space="0" w:color="auto"/>
        <w:left w:val="none" w:sz="0" w:space="0" w:color="auto"/>
        <w:bottom w:val="none" w:sz="0" w:space="0" w:color="auto"/>
        <w:right w:val="none" w:sz="0" w:space="0" w:color="auto"/>
      </w:divBdr>
      <w:divsChild>
        <w:div w:id="1572689486">
          <w:marLeft w:val="0"/>
          <w:marRight w:val="0"/>
          <w:marTop w:val="0"/>
          <w:marBottom w:val="0"/>
          <w:divBdr>
            <w:top w:val="none" w:sz="0" w:space="0" w:color="auto"/>
            <w:left w:val="none" w:sz="0" w:space="0" w:color="auto"/>
            <w:bottom w:val="none" w:sz="0" w:space="0" w:color="auto"/>
            <w:right w:val="none" w:sz="0" w:space="0" w:color="auto"/>
          </w:divBdr>
          <w:divsChild>
            <w:div w:id="1845438816">
              <w:marLeft w:val="0"/>
              <w:marRight w:val="0"/>
              <w:marTop w:val="0"/>
              <w:marBottom w:val="0"/>
              <w:divBdr>
                <w:top w:val="none" w:sz="0" w:space="0" w:color="auto"/>
                <w:left w:val="none" w:sz="0" w:space="0" w:color="auto"/>
                <w:bottom w:val="none" w:sz="0" w:space="0" w:color="auto"/>
                <w:right w:val="none" w:sz="0" w:space="0" w:color="auto"/>
              </w:divBdr>
              <w:divsChild>
                <w:div w:id="691885285">
                  <w:marLeft w:val="0"/>
                  <w:marRight w:val="0"/>
                  <w:marTop w:val="0"/>
                  <w:marBottom w:val="0"/>
                  <w:divBdr>
                    <w:top w:val="none" w:sz="0" w:space="0" w:color="auto"/>
                    <w:left w:val="none" w:sz="0" w:space="0" w:color="auto"/>
                    <w:bottom w:val="none" w:sz="0" w:space="0" w:color="auto"/>
                    <w:right w:val="none" w:sz="0" w:space="0" w:color="auto"/>
                  </w:divBdr>
                  <w:divsChild>
                    <w:div w:id="659626123">
                      <w:marLeft w:val="0"/>
                      <w:marRight w:val="0"/>
                      <w:marTop w:val="0"/>
                      <w:marBottom w:val="0"/>
                      <w:divBdr>
                        <w:top w:val="none" w:sz="0" w:space="0" w:color="auto"/>
                        <w:left w:val="none" w:sz="0" w:space="0" w:color="auto"/>
                        <w:bottom w:val="none" w:sz="0" w:space="0" w:color="auto"/>
                        <w:right w:val="none" w:sz="0" w:space="0" w:color="auto"/>
                      </w:divBdr>
                      <w:divsChild>
                        <w:div w:id="517474405">
                          <w:marLeft w:val="0"/>
                          <w:marRight w:val="0"/>
                          <w:marTop w:val="0"/>
                          <w:marBottom w:val="0"/>
                          <w:divBdr>
                            <w:top w:val="none" w:sz="0" w:space="0" w:color="auto"/>
                            <w:left w:val="none" w:sz="0" w:space="0" w:color="auto"/>
                            <w:bottom w:val="none" w:sz="0" w:space="0" w:color="auto"/>
                            <w:right w:val="none" w:sz="0" w:space="0" w:color="auto"/>
                          </w:divBdr>
                          <w:divsChild>
                            <w:div w:id="824394571">
                              <w:marLeft w:val="0"/>
                              <w:marRight w:val="0"/>
                              <w:marTop w:val="0"/>
                              <w:marBottom w:val="0"/>
                              <w:divBdr>
                                <w:top w:val="none" w:sz="0" w:space="0" w:color="auto"/>
                                <w:left w:val="none" w:sz="0" w:space="0" w:color="auto"/>
                                <w:bottom w:val="none" w:sz="0" w:space="0" w:color="auto"/>
                                <w:right w:val="none" w:sz="0" w:space="0" w:color="auto"/>
                              </w:divBdr>
                              <w:divsChild>
                                <w:div w:id="8456013">
                                  <w:marLeft w:val="0"/>
                                  <w:marRight w:val="0"/>
                                  <w:marTop w:val="0"/>
                                  <w:marBottom w:val="0"/>
                                  <w:divBdr>
                                    <w:top w:val="none" w:sz="0" w:space="0" w:color="auto"/>
                                    <w:left w:val="none" w:sz="0" w:space="0" w:color="auto"/>
                                    <w:bottom w:val="none" w:sz="0" w:space="0" w:color="auto"/>
                                    <w:right w:val="none" w:sz="0" w:space="0" w:color="auto"/>
                                  </w:divBdr>
                                  <w:divsChild>
                                    <w:div w:id="758645286">
                                      <w:marLeft w:val="0"/>
                                      <w:marRight w:val="0"/>
                                      <w:marTop w:val="0"/>
                                      <w:marBottom w:val="0"/>
                                      <w:divBdr>
                                        <w:top w:val="none" w:sz="0" w:space="0" w:color="auto"/>
                                        <w:left w:val="none" w:sz="0" w:space="0" w:color="auto"/>
                                        <w:bottom w:val="none" w:sz="0" w:space="0" w:color="auto"/>
                                        <w:right w:val="none" w:sz="0" w:space="0" w:color="auto"/>
                                      </w:divBdr>
                                      <w:divsChild>
                                        <w:div w:id="710303835">
                                          <w:marLeft w:val="0"/>
                                          <w:marRight w:val="0"/>
                                          <w:marTop w:val="0"/>
                                          <w:marBottom w:val="0"/>
                                          <w:divBdr>
                                            <w:top w:val="none" w:sz="0" w:space="0" w:color="auto"/>
                                            <w:left w:val="none" w:sz="0" w:space="0" w:color="auto"/>
                                            <w:bottom w:val="none" w:sz="0" w:space="0" w:color="auto"/>
                                            <w:right w:val="none" w:sz="0" w:space="0" w:color="auto"/>
                                          </w:divBdr>
                                          <w:divsChild>
                                            <w:div w:id="1296638506">
                                              <w:marLeft w:val="0"/>
                                              <w:marRight w:val="0"/>
                                              <w:marTop w:val="0"/>
                                              <w:marBottom w:val="0"/>
                                              <w:divBdr>
                                                <w:top w:val="none" w:sz="0" w:space="0" w:color="auto"/>
                                                <w:left w:val="none" w:sz="0" w:space="0" w:color="auto"/>
                                                <w:bottom w:val="none" w:sz="0" w:space="0" w:color="auto"/>
                                                <w:right w:val="none" w:sz="0" w:space="0" w:color="auto"/>
                                              </w:divBdr>
                                              <w:divsChild>
                                                <w:div w:id="18000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571975">
      <w:bodyDiv w:val="1"/>
      <w:marLeft w:val="0"/>
      <w:marRight w:val="0"/>
      <w:marTop w:val="0"/>
      <w:marBottom w:val="0"/>
      <w:divBdr>
        <w:top w:val="none" w:sz="0" w:space="0" w:color="auto"/>
        <w:left w:val="none" w:sz="0" w:space="0" w:color="auto"/>
        <w:bottom w:val="none" w:sz="0" w:space="0" w:color="auto"/>
        <w:right w:val="none" w:sz="0" w:space="0" w:color="auto"/>
      </w:divBdr>
    </w:div>
    <w:div w:id="1820803622">
      <w:bodyDiv w:val="1"/>
      <w:marLeft w:val="0"/>
      <w:marRight w:val="0"/>
      <w:marTop w:val="0"/>
      <w:marBottom w:val="0"/>
      <w:divBdr>
        <w:top w:val="none" w:sz="0" w:space="0" w:color="auto"/>
        <w:left w:val="none" w:sz="0" w:space="0" w:color="auto"/>
        <w:bottom w:val="none" w:sz="0" w:space="0" w:color="auto"/>
        <w:right w:val="none" w:sz="0" w:space="0" w:color="auto"/>
      </w:divBdr>
    </w:div>
    <w:div w:id="1857185640">
      <w:bodyDiv w:val="1"/>
      <w:marLeft w:val="0"/>
      <w:marRight w:val="0"/>
      <w:marTop w:val="0"/>
      <w:marBottom w:val="0"/>
      <w:divBdr>
        <w:top w:val="none" w:sz="0" w:space="0" w:color="auto"/>
        <w:left w:val="none" w:sz="0" w:space="0" w:color="auto"/>
        <w:bottom w:val="none" w:sz="0" w:space="0" w:color="auto"/>
        <w:right w:val="none" w:sz="0" w:space="0" w:color="auto"/>
      </w:divBdr>
    </w:div>
    <w:div w:id="1906531666">
      <w:bodyDiv w:val="1"/>
      <w:marLeft w:val="0"/>
      <w:marRight w:val="0"/>
      <w:marTop w:val="0"/>
      <w:marBottom w:val="0"/>
      <w:divBdr>
        <w:top w:val="none" w:sz="0" w:space="0" w:color="auto"/>
        <w:left w:val="none" w:sz="0" w:space="0" w:color="auto"/>
        <w:bottom w:val="none" w:sz="0" w:space="0" w:color="auto"/>
        <w:right w:val="none" w:sz="0" w:space="0" w:color="auto"/>
      </w:divBdr>
      <w:divsChild>
        <w:div w:id="1191649682">
          <w:marLeft w:val="0"/>
          <w:marRight w:val="0"/>
          <w:marTop w:val="0"/>
          <w:marBottom w:val="0"/>
          <w:divBdr>
            <w:top w:val="none" w:sz="0" w:space="0" w:color="auto"/>
            <w:left w:val="none" w:sz="0" w:space="0" w:color="auto"/>
            <w:bottom w:val="none" w:sz="0" w:space="0" w:color="auto"/>
            <w:right w:val="none" w:sz="0" w:space="0" w:color="auto"/>
          </w:divBdr>
          <w:divsChild>
            <w:div w:id="1754350572">
              <w:marLeft w:val="225"/>
              <w:marRight w:val="225"/>
              <w:marTop w:val="0"/>
              <w:marBottom w:val="225"/>
              <w:divBdr>
                <w:top w:val="none" w:sz="0" w:space="0" w:color="auto"/>
                <w:left w:val="none" w:sz="0" w:space="0" w:color="auto"/>
                <w:bottom w:val="none" w:sz="0" w:space="0" w:color="auto"/>
                <w:right w:val="none" w:sz="0" w:space="0" w:color="auto"/>
              </w:divBdr>
              <w:divsChild>
                <w:div w:id="55395182">
                  <w:marLeft w:val="0"/>
                  <w:marRight w:val="0"/>
                  <w:marTop w:val="0"/>
                  <w:marBottom w:val="0"/>
                  <w:divBdr>
                    <w:top w:val="none" w:sz="0" w:space="0" w:color="auto"/>
                    <w:left w:val="none" w:sz="0" w:space="0" w:color="auto"/>
                    <w:bottom w:val="none" w:sz="0" w:space="0" w:color="auto"/>
                    <w:right w:val="none" w:sz="0" w:space="0" w:color="auto"/>
                  </w:divBdr>
                  <w:divsChild>
                    <w:div w:id="694116425">
                      <w:marLeft w:val="0"/>
                      <w:marRight w:val="0"/>
                      <w:marTop w:val="0"/>
                      <w:marBottom w:val="0"/>
                      <w:divBdr>
                        <w:top w:val="none" w:sz="0" w:space="0" w:color="auto"/>
                        <w:left w:val="none" w:sz="0" w:space="0" w:color="auto"/>
                        <w:bottom w:val="none" w:sz="0" w:space="0" w:color="auto"/>
                        <w:right w:val="none" w:sz="0" w:space="0" w:color="auto"/>
                      </w:divBdr>
                      <w:divsChild>
                        <w:div w:id="1158569154">
                          <w:marLeft w:val="0"/>
                          <w:marRight w:val="0"/>
                          <w:marTop w:val="300"/>
                          <w:marBottom w:val="300"/>
                          <w:divBdr>
                            <w:top w:val="none" w:sz="0" w:space="0" w:color="auto"/>
                            <w:left w:val="none" w:sz="0" w:space="0" w:color="auto"/>
                            <w:bottom w:val="none" w:sz="0" w:space="0" w:color="auto"/>
                            <w:right w:val="none" w:sz="0" w:space="0" w:color="auto"/>
                          </w:divBdr>
                          <w:divsChild>
                            <w:div w:id="1415318033">
                              <w:marLeft w:val="0"/>
                              <w:marRight w:val="0"/>
                              <w:marTop w:val="0"/>
                              <w:marBottom w:val="0"/>
                              <w:divBdr>
                                <w:top w:val="none" w:sz="0" w:space="0" w:color="auto"/>
                                <w:left w:val="none" w:sz="0" w:space="0" w:color="auto"/>
                                <w:bottom w:val="none" w:sz="0" w:space="0" w:color="auto"/>
                                <w:right w:val="none" w:sz="0" w:space="0" w:color="auto"/>
                              </w:divBdr>
                              <w:divsChild>
                                <w:div w:id="545140418">
                                  <w:marLeft w:val="0"/>
                                  <w:marRight w:val="0"/>
                                  <w:marTop w:val="0"/>
                                  <w:marBottom w:val="0"/>
                                  <w:divBdr>
                                    <w:top w:val="none" w:sz="0" w:space="0" w:color="auto"/>
                                    <w:left w:val="none" w:sz="0" w:space="0" w:color="auto"/>
                                    <w:bottom w:val="none" w:sz="0" w:space="0" w:color="auto"/>
                                    <w:right w:val="none" w:sz="0" w:space="0" w:color="auto"/>
                                  </w:divBdr>
                                  <w:divsChild>
                                    <w:div w:id="4183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855785">
      <w:bodyDiv w:val="1"/>
      <w:marLeft w:val="0"/>
      <w:marRight w:val="0"/>
      <w:marTop w:val="0"/>
      <w:marBottom w:val="0"/>
      <w:divBdr>
        <w:top w:val="none" w:sz="0" w:space="0" w:color="auto"/>
        <w:left w:val="none" w:sz="0" w:space="0" w:color="auto"/>
        <w:bottom w:val="none" w:sz="0" w:space="0" w:color="auto"/>
        <w:right w:val="none" w:sz="0" w:space="0" w:color="auto"/>
      </w:divBdr>
      <w:divsChild>
        <w:div w:id="2108304510">
          <w:marLeft w:val="0"/>
          <w:marRight w:val="0"/>
          <w:marTop w:val="0"/>
          <w:marBottom w:val="0"/>
          <w:divBdr>
            <w:top w:val="none" w:sz="0" w:space="0" w:color="auto"/>
            <w:left w:val="none" w:sz="0" w:space="0" w:color="auto"/>
            <w:bottom w:val="none" w:sz="0" w:space="0" w:color="auto"/>
            <w:right w:val="none" w:sz="0" w:space="0" w:color="auto"/>
          </w:divBdr>
          <w:divsChild>
            <w:div w:id="1073162169">
              <w:marLeft w:val="225"/>
              <w:marRight w:val="225"/>
              <w:marTop w:val="0"/>
              <w:marBottom w:val="225"/>
              <w:divBdr>
                <w:top w:val="none" w:sz="0" w:space="0" w:color="auto"/>
                <w:left w:val="none" w:sz="0" w:space="0" w:color="auto"/>
                <w:bottom w:val="none" w:sz="0" w:space="0" w:color="auto"/>
                <w:right w:val="none" w:sz="0" w:space="0" w:color="auto"/>
              </w:divBdr>
              <w:divsChild>
                <w:div w:id="545605398">
                  <w:marLeft w:val="0"/>
                  <w:marRight w:val="0"/>
                  <w:marTop w:val="0"/>
                  <w:marBottom w:val="0"/>
                  <w:divBdr>
                    <w:top w:val="none" w:sz="0" w:space="0" w:color="auto"/>
                    <w:left w:val="none" w:sz="0" w:space="0" w:color="auto"/>
                    <w:bottom w:val="none" w:sz="0" w:space="0" w:color="auto"/>
                    <w:right w:val="none" w:sz="0" w:space="0" w:color="auto"/>
                  </w:divBdr>
                  <w:divsChild>
                    <w:div w:id="627400318">
                      <w:marLeft w:val="0"/>
                      <w:marRight w:val="0"/>
                      <w:marTop w:val="0"/>
                      <w:marBottom w:val="0"/>
                      <w:divBdr>
                        <w:top w:val="none" w:sz="0" w:space="0" w:color="auto"/>
                        <w:left w:val="none" w:sz="0" w:space="0" w:color="auto"/>
                        <w:bottom w:val="none" w:sz="0" w:space="0" w:color="auto"/>
                        <w:right w:val="none" w:sz="0" w:space="0" w:color="auto"/>
                      </w:divBdr>
                      <w:divsChild>
                        <w:div w:id="327681676">
                          <w:marLeft w:val="0"/>
                          <w:marRight w:val="0"/>
                          <w:marTop w:val="300"/>
                          <w:marBottom w:val="300"/>
                          <w:divBdr>
                            <w:top w:val="none" w:sz="0" w:space="0" w:color="auto"/>
                            <w:left w:val="none" w:sz="0" w:space="0" w:color="auto"/>
                            <w:bottom w:val="none" w:sz="0" w:space="0" w:color="auto"/>
                            <w:right w:val="none" w:sz="0" w:space="0" w:color="auto"/>
                          </w:divBdr>
                          <w:divsChild>
                            <w:div w:id="544685051">
                              <w:marLeft w:val="0"/>
                              <w:marRight w:val="0"/>
                              <w:marTop w:val="0"/>
                              <w:marBottom w:val="0"/>
                              <w:divBdr>
                                <w:top w:val="none" w:sz="0" w:space="0" w:color="auto"/>
                                <w:left w:val="none" w:sz="0" w:space="0" w:color="auto"/>
                                <w:bottom w:val="none" w:sz="0" w:space="0" w:color="auto"/>
                                <w:right w:val="none" w:sz="0" w:space="0" w:color="auto"/>
                              </w:divBdr>
                              <w:divsChild>
                                <w:div w:id="379326879">
                                  <w:marLeft w:val="0"/>
                                  <w:marRight w:val="0"/>
                                  <w:marTop w:val="0"/>
                                  <w:marBottom w:val="0"/>
                                  <w:divBdr>
                                    <w:top w:val="none" w:sz="0" w:space="0" w:color="auto"/>
                                    <w:left w:val="none" w:sz="0" w:space="0" w:color="auto"/>
                                    <w:bottom w:val="none" w:sz="0" w:space="0" w:color="auto"/>
                                    <w:right w:val="none" w:sz="0" w:space="0" w:color="auto"/>
                                  </w:divBdr>
                                  <w:divsChild>
                                    <w:div w:id="18633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ompany>
  <LinksUpToDate>false</LinksUpToDate>
  <CharactersWithSpaces>3745</CharactersWithSpaces>
  <SharedDoc>false</SharedDoc>
  <HLinks>
    <vt:vector size="6" baseType="variant">
      <vt:variant>
        <vt:i4>8061009</vt:i4>
      </vt:variant>
      <vt:variant>
        <vt:i4>0</vt:i4>
      </vt:variant>
      <vt:variant>
        <vt:i4>0</vt:i4>
      </vt:variant>
      <vt:variant>
        <vt:i4>5</vt:i4>
      </vt:variant>
      <vt:variant>
        <vt:lpwstr>mailto:jobs@nyjtl.org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Ferrel</dc:creator>
  <cp:keywords/>
  <cp:lastModifiedBy>Roxann Burrell</cp:lastModifiedBy>
  <cp:revision>2</cp:revision>
  <cp:lastPrinted>2013-10-22T20:08:00Z</cp:lastPrinted>
  <dcterms:created xsi:type="dcterms:W3CDTF">2016-12-02T19:18:00Z</dcterms:created>
  <dcterms:modified xsi:type="dcterms:W3CDTF">2016-12-02T19:18:00Z</dcterms:modified>
</cp:coreProperties>
</file>